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D299F" w14:textId="77777777" w:rsidR="0041401D" w:rsidRDefault="0041401D"/>
    <w:p w14:paraId="67E29213" w14:textId="0E2C2DFD" w:rsidR="0092230E" w:rsidRPr="006E06E9" w:rsidRDefault="0092230E" w:rsidP="0092230E">
      <w:pPr>
        <w:jc w:val="both"/>
        <w:rPr>
          <w:rFonts w:ascii="Times New Roman" w:hAnsi="Times New Roman"/>
          <w:b/>
          <w:sz w:val="24"/>
          <w:u w:val="single"/>
        </w:rPr>
      </w:pPr>
      <w:r w:rsidRPr="006E06E9">
        <w:rPr>
          <w:rFonts w:ascii="Times New Roman" w:hAnsi="Times New Roman"/>
          <w:sz w:val="24"/>
        </w:rPr>
        <w:t xml:space="preserve">Szám: </w:t>
      </w:r>
      <w:r w:rsidR="00903DC1">
        <w:rPr>
          <w:rFonts w:ascii="Times New Roman" w:hAnsi="Times New Roman"/>
          <w:sz w:val="24"/>
        </w:rPr>
        <w:t>KP/</w:t>
      </w:r>
      <w:r w:rsidR="00822E04">
        <w:rPr>
          <w:rFonts w:ascii="Times New Roman" w:hAnsi="Times New Roman"/>
          <w:sz w:val="24"/>
        </w:rPr>
        <w:t>12881</w:t>
      </w:r>
      <w:r w:rsidR="00E71682">
        <w:rPr>
          <w:rFonts w:ascii="Times New Roman" w:hAnsi="Times New Roman"/>
          <w:sz w:val="24"/>
        </w:rPr>
        <w:t>-85</w:t>
      </w:r>
      <w:r>
        <w:rPr>
          <w:rFonts w:ascii="Times New Roman" w:hAnsi="Times New Roman"/>
          <w:sz w:val="24"/>
        </w:rPr>
        <w:t>/20</w:t>
      </w:r>
      <w:r w:rsidR="005E670F">
        <w:rPr>
          <w:rFonts w:ascii="Times New Roman" w:hAnsi="Times New Roman"/>
          <w:sz w:val="24"/>
        </w:rPr>
        <w:t>20</w:t>
      </w:r>
      <w:r w:rsidRPr="006E06E9">
        <w:rPr>
          <w:rFonts w:ascii="Times New Roman" w:hAnsi="Times New Roman"/>
          <w:sz w:val="24"/>
        </w:rPr>
        <w:t>.</w:t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</w:p>
    <w:p w14:paraId="279532B5" w14:textId="77777777" w:rsidR="00FC160D" w:rsidRPr="00FC160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21C716EF" w14:textId="77777777" w:rsidR="00FC160D" w:rsidRPr="00FC160D" w:rsidRDefault="00FC160D" w:rsidP="00FC160D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FC160D">
        <w:rPr>
          <w:rFonts w:ascii="Times New Roman" w:hAnsi="Times New Roman"/>
          <w:b/>
          <w:bCs/>
          <w:sz w:val="24"/>
          <w:u w:val="single"/>
        </w:rPr>
        <w:t>E L Ő T E R J E S Z T É S</w:t>
      </w:r>
    </w:p>
    <w:p w14:paraId="0E33C504" w14:textId="77777777" w:rsidR="00BC3735" w:rsidRPr="00097423" w:rsidRDefault="00BC3735" w:rsidP="00BC3735">
      <w:pPr>
        <w:rPr>
          <w:rFonts w:ascii="Times New Roman" w:hAnsi="Times New Roman"/>
          <w:sz w:val="24"/>
        </w:rPr>
      </w:pPr>
    </w:p>
    <w:p w14:paraId="7319D8AE" w14:textId="4B3172D9" w:rsidR="00BC3735" w:rsidRPr="00097423" w:rsidRDefault="00BC3735" w:rsidP="00BC3735">
      <w:pPr>
        <w:ind w:left="1416" w:hanging="1416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Tárgy: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</w:r>
      <w:r w:rsidR="007A5968" w:rsidRPr="007A5968">
        <w:rPr>
          <w:rFonts w:ascii="Times New Roman" w:hAnsi="Times New Roman"/>
          <w:b/>
          <w:sz w:val="24"/>
        </w:rPr>
        <w:t>Önkormányzati tulajdonú gazdasági társasággal kapcsolatos döntés meghozatala</w:t>
      </w:r>
    </w:p>
    <w:p w14:paraId="419A8E30" w14:textId="77777777" w:rsidR="00BC3735" w:rsidRPr="00097423" w:rsidRDefault="00BC3735" w:rsidP="00BC3735">
      <w:pPr>
        <w:ind w:left="900" w:hanging="900"/>
        <w:jc w:val="both"/>
        <w:rPr>
          <w:rFonts w:ascii="Times New Roman" w:hAnsi="Times New Roman"/>
          <w:b/>
          <w:sz w:val="24"/>
        </w:rPr>
      </w:pPr>
    </w:p>
    <w:p w14:paraId="614D8E65" w14:textId="77777777" w:rsidR="00BC3735" w:rsidRPr="00097423" w:rsidRDefault="00BC3735" w:rsidP="00BC3735">
      <w:pPr>
        <w:tabs>
          <w:tab w:val="left" w:pos="1560"/>
        </w:tabs>
        <w:spacing w:before="120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Előterjesztő:</w:t>
      </w:r>
      <w:r w:rsidRPr="00097423">
        <w:rPr>
          <w:rFonts w:ascii="Times New Roman" w:hAnsi="Times New Roman"/>
          <w:b/>
          <w:sz w:val="24"/>
        </w:rPr>
        <w:tab/>
        <w:t>dr. Molnár Attila polgármester</w:t>
      </w:r>
    </w:p>
    <w:p w14:paraId="775C930D" w14:textId="77777777" w:rsidR="00BC3735" w:rsidRPr="00097423" w:rsidRDefault="00BC3735" w:rsidP="00BC3735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</w:rPr>
        <w:tab/>
      </w:r>
      <w:r w:rsidR="005E670F">
        <w:rPr>
          <w:rFonts w:ascii="Times New Roman" w:hAnsi="Times New Roman"/>
          <w:b/>
          <w:sz w:val="24"/>
        </w:rPr>
        <w:t>Nagyné Varga Judit al</w:t>
      </w:r>
      <w:r w:rsidRPr="00097423">
        <w:rPr>
          <w:rFonts w:ascii="Times New Roman" w:hAnsi="Times New Roman"/>
          <w:b/>
          <w:sz w:val="24"/>
        </w:rPr>
        <w:t>jegyző</w:t>
      </w:r>
    </w:p>
    <w:p w14:paraId="35825C2C" w14:textId="77777777" w:rsidR="00BC3735" w:rsidRPr="00097423" w:rsidRDefault="00BC3735" w:rsidP="00BC3735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</w:p>
    <w:p w14:paraId="6516E6F6" w14:textId="77777777" w:rsidR="00BC3735" w:rsidRPr="00097423" w:rsidRDefault="00BC3735" w:rsidP="00BC3735">
      <w:pPr>
        <w:tabs>
          <w:tab w:val="left" w:pos="1134"/>
        </w:tabs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Előterjesztést készítette:</w:t>
      </w:r>
      <w:r w:rsidRPr="00097423">
        <w:rPr>
          <w:rFonts w:ascii="Times New Roman" w:hAnsi="Times New Roman"/>
          <w:b/>
          <w:sz w:val="24"/>
        </w:rPr>
        <w:tab/>
        <w:t>Nagy Gábor – vagyongazdálkodási referens</w:t>
      </w:r>
    </w:p>
    <w:p w14:paraId="3AA7698C" w14:textId="77777777" w:rsidR="00BC3735" w:rsidRPr="00097423" w:rsidRDefault="00BC3735" w:rsidP="00BC3735">
      <w:pPr>
        <w:ind w:left="4395" w:hanging="4395"/>
        <w:jc w:val="both"/>
        <w:rPr>
          <w:rFonts w:ascii="Times New Roman" w:hAnsi="Times New Roman"/>
          <w:b/>
          <w:sz w:val="24"/>
        </w:rPr>
      </w:pPr>
    </w:p>
    <w:p w14:paraId="4388F534" w14:textId="77777777" w:rsidR="0092230E" w:rsidRPr="00097423" w:rsidRDefault="0092230E" w:rsidP="00BC3735">
      <w:pPr>
        <w:ind w:left="4395" w:hanging="4395"/>
        <w:jc w:val="both"/>
        <w:rPr>
          <w:rFonts w:ascii="Times New Roman" w:hAnsi="Times New Roman"/>
          <w:b/>
          <w:sz w:val="24"/>
        </w:rPr>
      </w:pPr>
    </w:p>
    <w:p w14:paraId="7833A175" w14:textId="77777777" w:rsidR="00BC3735" w:rsidRPr="00097423" w:rsidRDefault="00BC3735" w:rsidP="00BC3735">
      <w:pPr>
        <w:pStyle w:val="Cmsor1"/>
        <w:tabs>
          <w:tab w:val="num" w:pos="0"/>
        </w:tabs>
        <w:suppressAutoHyphens/>
        <w:ind w:left="432" w:hanging="432"/>
        <w:jc w:val="left"/>
        <w:rPr>
          <w:szCs w:val="24"/>
        </w:rPr>
      </w:pPr>
      <w:r w:rsidRPr="00097423">
        <w:rPr>
          <w:szCs w:val="24"/>
        </w:rPr>
        <w:t>Tisztelt Képviselő-testület!</w:t>
      </w:r>
    </w:p>
    <w:p w14:paraId="6FC5EFF9" w14:textId="77777777" w:rsidR="00BC3735" w:rsidRPr="00097423" w:rsidRDefault="00BC3735" w:rsidP="00BC3735">
      <w:pPr>
        <w:ind w:left="900" w:hanging="900"/>
        <w:jc w:val="both"/>
        <w:rPr>
          <w:rFonts w:ascii="Times New Roman" w:hAnsi="Times New Roman"/>
          <w:sz w:val="24"/>
        </w:rPr>
      </w:pPr>
    </w:p>
    <w:p w14:paraId="5EE51AFD" w14:textId="77777777" w:rsidR="00FC160D" w:rsidRPr="00FC160D" w:rsidRDefault="00FC160D" w:rsidP="00FC160D">
      <w:pPr>
        <w:jc w:val="both"/>
        <w:rPr>
          <w:rFonts w:ascii="Times New Roman" w:hAnsi="Times New Roman"/>
          <w:sz w:val="24"/>
        </w:rPr>
      </w:pPr>
      <w:r w:rsidRPr="00FC160D">
        <w:rPr>
          <w:rFonts w:ascii="Times New Roman" w:hAnsi="Times New Roman"/>
          <w:sz w:val="24"/>
        </w:rPr>
        <w:t xml:space="preserve">Magyarország Kormánya a 478/2020. (XI.3.) Kormányrendelet 1. §-ával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17942802" w14:textId="77777777" w:rsidR="00BC3735" w:rsidRPr="00097423" w:rsidRDefault="00BC3735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1F143B4C" w14:textId="4203DC7B" w:rsidR="00B76CF5" w:rsidRPr="00C44921" w:rsidRDefault="00B76CF5" w:rsidP="007A5968">
      <w:pPr>
        <w:jc w:val="both"/>
        <w:rPr>
          <w:rFonts w:ascii="Times New Roman" w:hAnsi="Times New Roman"/>
          <w:sz w:val="24"/>
        </w:rPr>
      </w:pPr>
      <w:r w:rsidRPr="00C44921">
        <w:rPr>
          <w:rFonts w:ascii="Times New Roman" w:hAnsi="Times New Roman"/>
          <w:sz w:val="24"/>
        </w:rPr>
        <w:t xml:space="preserve">A </w:t>
      </w:r>
      <w:r w:rsidR="007A5968" w:rsidRPr="007A5968">
        <w:rPr>
          <w:rFonts w:ascii="Times New Roman" w:hAnsi="Times New Roman"/>
          <w:sz w:val="24"/>
        </w:rPr>
        <w:t>Komáromi Távhőszolgáltató Korlátolt Felelősségű Társaság</w:t>
      </w:r>
      <w:r w:rsidR="007A5968">
        <w:rPr>
          <w:rFonts w:ascii="Times New Roman" w:hAnsi="Times New Roman"/>
          <w:sz w:val="24"/>
        </w:rPr>
        <w:t xml:space="preserve"> értékesítette a </w:t>
      </w:r>
      <w:r w:rsidR="007A5968" w:rsidRPr="007A5968">
        <w:rPr>
          <w:rFonts w:ascii="Times New Roman" w:hAnsi="Times New Roman"/>
          <w:sz w:val="24"/>
        </w:rPr>
        <w:t>2900 Komárom, Csokonai út 2. szám alatti székhely</w:t>
      </w:r>
      <w:r w:rsidR="007A5968">
        <w:rPr>
          <w:rFonts w:ascii="Times New Roman" w:hAnsi="Times New Roman"/>
          <w:sz w:val="24"/>
        </w:rPr>
        <w:t>ét, mely ezért</w:t>
      </w:r>
      <w:r w:rsidR="007A5968" w:rsidRPr="007A5968">
        <w:rPr>
          <w:rFonts w:ascii="Times New Roman" w:hAnsi="Times New Roman"/>
          <w:sz w:val="24"/>
        </w:rPr>
        <w:t xml:space="preserve"> törlésre kerül</w:t>
      </w:r>
      <w:r w:rsidR="007A5968">
        <w:rPr>
          <w:rFonts w:ascii="Times New Roman" w:hAnsi="Times New Roman"/>
          <w:sz w:val="24"/>
        </w:rPr>
        <w:t xml:space="preserve"> az alapító okiratból. E</w:t>
      </w:r>
      <w:r w:rsidR="007A5968" w:rsidRPr="007A5968">
        <w:rPr>
          <w:rFonts w:ascii="Times New Roman" w:hAnsi="Times New Roman"/>
          <w:sz w:val="24"/>
        </w:rPr>
        <w:t>gyidejűleg</w:t>
      </w:r>
      <w:r w:rsidR="007A5968">
        <w:rPr>
          <w:rFonts w:ascii="Times New Roman" w:hAnsi="Times New Roman"/>
          <w:sz w:val="24"/>
        </w:rPr>
        <w:t xml:space="preserve"> szükséges</w:t>
      </w:r>
      <w:r w:rsidR="007A5968" w:rsidRPr="007A5968">
        <w:rPr>
          <w:rFonts w:ascii="Times New Roman" w:hAnsi="Times New Roman"/>
          <w:sz w:val="24"/>
        </w:rPr>
        <w:t xml:space="preserve"> az új székhely bejegyzés</w:t>
      </w:r>
      <w:r w:rsidR="007A5968">
        <w:rPr>
          <w:rFonts w:ascii="Times New Roman" w:hAnsi="Times New Roman"/>
          <w:sz w:val="24"/>
        </w:rPr>
        <w:t xml:space="preserve">e is, melynek </w:t>
      </w:r>
      <w:r w:rsidR="007A5968" w:rsidRPr="007A5968">
        <w:rPr>
          <w:rFonts w:ascii="Times New Roman" w:hAnsi="Times New Roman"/>
          <w:sz w:val="24"/>
        </w:rPr>
        <w:t>címe: 2900 Komárom, Jedlik Ányos utca 8.</w:t>
      </w:r>
    </w:p>
    <w:p w14:paraId="66339358" w14:textId="77777777" w:rsidR="00B76CF5" w:rsidRPr="00C44921" w:rsidRDefault="00B76CF5" w:rsidP="00B76CF5">
      <w:pPr>
        <w:jc w:val="both"/>
        <w:rPr>
          <w:rFonts w:ascii="Times New Roman" w:hAnsi="Times New Roman"/>
          <w:sz w:val="24"/>
        </w:rPr>
      </w:pPr>
    </w:p>
    <w:p w14:paraId="63A894C6" w14:textId="77777777" w:rsidR="00B76CF5" w:rsidRPr="00C44921" w:rsidRDefault="00B76CF5" w:rsidP="00B76CF5">
      <w:pPr>
        <w:jc w:val="both"/>
        <w:rPr>
          <w:rFonts w:ascii="Times New Roman" w:hAnsi="Times New Roman"/>
          <w:b/>
          <w:sz w:val="24"/>
          <w:u w:val="single"/>
        </w:rPr>
      </w:pPr>
      <w:r w:rsidRPr="00C44921">
        <w:rPr>
          <w:rFonts w:ascii="Times New Roman" w:hAnsi="Times New Roman"/>
          <w:b/>
          <w:sz w:val="24"/>
          <w:u w:val="single"/>
        </w:rPr>
        <w:t>Határozati javaslat:</w:t>
      </w:r>
    </w:p>
    <w:p w14:paraId="556048CB" w14:textId="77777777" w:rsidR="00B76CF5" w:rsidRDefault="00B76CF5" w:rsidP="00B76CF5">
      <w:pPr>
        <w:jc w:val="both"/>
        <w:rPr>
          <w:rFonts w:ascii="Times New Roman" w:hAnsi="Times New Roman"/>
          <w:b/>
          <w:sz w:val="24"/>
        </w:rPr>
      </w:pPr>
    </w:p>
    <w:p w14:paraId="51B9C80A" w14:textId="77777777" w:rsidR="0075532C" w:rsidRPr="004D23E9" w:rsidRDefault="0075532C" w:rsidP="0075532C">
      <w:pPr>
        <w:pStyle w:val="Listaszerbekezds"/>
        <w:ind w:left="426"/>
        <w:jc w:val="both"/>
        <w:rPr>
          <w:rFonts w:ascii="Times New Roman" w:hAnsi="Times New Roman"/>
          <w:b/>
          <w:sz w:val="24"/>
        </w:rPr>
      </w:pPr>
      <w:r w:rsidRPr="004D23E9">
        <w:rPr>
          <w:rFonts w:ascii="Times New Roman" w:hAnsi="Times New Roman"/>
          <w:b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0916FB77" w14:textId="624EED2C" w:rsidR="0075532C" w:rsidRPr="00C44921" w:rsidRDefault="0075532C" w:rsidP="0075532C">
      <w:pPr>
        <w:jc w:val="both"/>
        <w:rPr>
          <w:rFonts w:ascii="Times New Roman" w:hAnsi="Times New Roman"/>
          <w:b/>
          <w:sz w:val="24"/>
        </w:rPr>
      </w:pPr>
    </w:p>
    <w:p w14:paraId="5AF31C0D" w14:textId="254E4A6D" w:rsidR="00822E04" w:rsidRDefault="0075532C" w:rsidP="00822E04">
      <w:pPr>
        <w:numPr>
          <w:ilvl w:val="0"/>
          <w:numId w:val="22"/>
        </w:numPr>
        <w:jc w:val="both"/>
        <w:rPr>
          <w:rFonts w:ascii="Times New Roman" w:hAnsi="Times New Roman"/>
          <w:b/>
          <w:sz w:val="24"/>
        </w:rPr>
      </w:pPr>
      <w:r w:rsidRPr="0075532C">
        <w:rPr>
          <w:rFonts w:ascii="Times New Roman" w:hAnsi="Times New Roman"/>
          <w:b/>
          <w:sz w:val="24"/>
        </w:rPr>
        <w:t>A fentiek értelmében, mint Komárom Város Polgármestere</w:t>
      </w:r>
      <w:r w:rsidR="00B76CF5" w:rsidRPr="00C44921">
        <w:rPr>
          <w:rFonts w:ascii="Times New Roman" w:hAnsi="Times New Roman"/>
          <w:b/>
          <w:sz w:val="24"/>
        </w:rPr>
        <w:t xml:space="preserve"> </w:t>
      </w:r>
      <w:r w:rsidR="007A5968">
        <w:rPr>
          <w:rFonts w:ascii="Times New Roman" w:hAnsi="Times New Roman"/>
          <w:b/>
          <w:sz w:val="24"/>
        </w:rPr>
        <w:t xml:space="preserve">a </w:t>
      </w:r>
      <w:r w:rsidR="007A5968" w:rsidRPr="007A5968">
        <w:rPr>
          <w:rFonts w:ascii="Times New Roman" w:hAnsi="Times New Roman"/>
          <w:b/>
          <w:sz w:val="24"/>
        </w:rPr>
        <w:t xml:space="preserve">Komáromi Távhőszolgáltató Korlátolt Felelősségű Társaság </w:t>
      </w:r>
      <w:r w:rsidR="007A5968">
        <w:rPr>
          <w:rFonts w:ascii="Times New Roman" w:hAnsi="Times New Roman"/>
          <w:b/>
          <w:sz w:val="24"/>
        </w:rPr>
        <w:t>alapító okiratának módosítását a</w:t>
      </w:r>
      <w:r w:rsidR="007D73B3">
        <w:rPr>
          <w:rFonts w:ascii="Times New Roman" w:hAnsi="Times New Roman"/>
          <w:b/>
          <w:sz w:val="24"/>
        </w:rPr>
        <w:t xml:space="preserve">z 1. </w:t>
      </w:r>
      <w:r w:rsidR="007A5968">
        <w:rPr>
          <w:rFonts w:ascii="Times New Roman" w:hAnsi="Times New Roman"/>
          <w:b/>
          <w:sz w:val="24"/>
        </w:rPr>
        <w:t xml:space="preserve">melléklet szerinti tartalommal </w:t>
      </w:r>
      <w:r w:rsidR="00B76CF5" w:rsidRPr="00C44921">
        <w:rPr>
          <w:rFonts w:ascii="Times New Roman" w:hAnsi="Times New Roman"/>
          <w:b/>
          <w:sz w:val="24"/>
        </w:rPr>
        <w:t>elfogad</w:t>
      </w:r>
      <w:r>
        <w:rPr>
          <w:rFonts w:ascii="Times New Roman" w:hAnsi="Times New Roman"/>
          <w:b/>
          <w:sz w:val="24"/>
        </w:rPr>
        <w:t>om</w:t>
      </w:r>
      <w:r w:rsidR="007A5968">
        <w:rPr>
          <w:rFonts w:ascii="Times New Roman" w:hAnsi="Times New Roman"/>
          <w:b/>
          <w:sz w:val="24"/>
        </w:rPr>
        <w:t xml:space="preserve">. A gazdasági társaság új székhelye </w:t>
      </w:r>
      <w:r w:rsidR="007A5968" w:rsidRPr="007A5968">
        <w:rPr>
          <w:rFonts w:ascii="Times New Roman" w:hAnsi="Times New Roman"/>
          <w:b/>
          <w:sz w:val="24"/>
        </w:rPr>
        <w:t>2900 Komárom, Jedlik Ányos utca 8.</w:t>
      </w:r>
    </w:p>
    <w:p w14:paraId="6C6B06D0" w14:textId="77777777" w:rsidR="008C746A" w:rsidRPr="00822E04" w:rsidRDefault="008C746A" w:rsidP="008C746A">
      <w:pPr>
        <w:ind w:left="720"/>
        <w:jc w:val="both"/>
        <w:rPr>
          <w:rFonts w:ascii="Times New Roman" w:hAnsi="Times New Roman"/>
          <w:b/>
          <w:sz w:val="24"/>
        </w:rPr>
      </w:pPr>
    </w:p>
    <w:p w14:paraId="26177F38" w14:textId="0D8BC527" w:rsidR="00844C58" w:rsidRDefault="001250AD" w:rsidP="001250AD">
      <w:pPr>
        <w:numPr>
          <w:ilvl w:val="0"/>
          <w:numId w:val="22"/>
        </w:numPr>
        <w:jc w:val="both"/>
        <w:rPr>
          <w:rFonts w:ascii="Times New Roman" w:hAnsi="Times New Roman"/>
          <w:b/>
          <w:sz w:val="24"/>
        </w:rPr>
      </w:pPr>
      <w:r w:rsidRPr="001250AD">
        <w:rPr>
          <w:rFonts w:ascii="Times New Roman" w:hAnsi="Times New Roman"/>
          <w:b/>
          <w:sz w:val="24"/>
        </w:rPr>
        <w:lastRenderedPageBreak/>
        <w:t>Komárom Város Önkormányzat képviselő-testülete feladat és hatáskörében eljárva megbízom a Komáromi Távhőszolgáltató Korlátolt Felelősségű Társaság ügyvezetőjét, hogy az alapító okirat módosítása tárgyában járjon el a Cégbíróságon.</w:t>
      </w:r>
    </w:p>
    <w:p w14:paraId="46172110" w14:textId="77777777" w:rsidR="001250AD" w:rsidRPr="001250AD" w:rsidRDefault="001250AD" w:rsidP="001250AD">
      <w:pPr>
        <w:ind w:left="720"/>
        <w:jc w:val="both"/>
        <w:rPr>
          <w:rFonts w:ascii="Times New Roman" w:hAnsi="Times New Roman"/>
          <w:b/>
          <w:sz w:val="24"/>
        </w:rPr>
      </w:pPr>
    </w:p>
    <w:p w14:paraId="137A3772" w14:textId="314E3D91" w:rsidR="00CB4C95" w:rsidRPr="00C661BF" w:rsidRDefault="00CB4C95" w:rsidP="00CB4C95">
      <w:pPr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97423">
        <w:rPr>
          <w:rFonts w:ascii="Times New Roman" w:hAnsi="Times New Roman"/>
          <w:b/>
          <w:sz w:val="24"/>
          <w:u w:val="single"/>
        </w:rPr>
        <w:t>Határidő: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</w:r>
      <w:r w:rsidR="00B76CF5">
        <w:rPr>
          <w:rFonts w:ascii="Times New Roman" w:hAnsi="Times New Roman"/>
          <w:b/>
          <w:sz w:val="24"/>
        </w:rPr>
        <w:t>azonnal</w:t>
      </w:r>
    </w:p>
    <w:p w14:paraId="52ADBC19" w14:textId="77777777" w:rsidR="00CB4C95" w:rsidRPr="00166A1B" w:rsidRDefault="00CB4C95" w:rsidP="00CB4C95">
      <w:pPr>
        <w:ind w:firstLine="708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Felelős: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  <w:t>dr. Molnár Attila polgármester</w:t>
      </w:r>
    </w:p>
    <w:p w14:paraId="1DBDF9F4" w14:textId="77777777" w:rsidR="00844C58" w:rsidRDefault="00844C58" w:rsidP="00844C58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25D5C2C9" w14:textId="77777777" w:rsidR="00491E48" w:rsidRDefault="00491E48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0F0FC68C" w14:textId="6FD51F5A" w:rsidR="00BC3735" w:rsidRPr="00097423" w:rsidRDefault="00BC3735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r w:rsidRPr="00097423">
        <w:rPr>
          <w:rFonts w:ascii="Times New Roman" w:hAnsi="Times New Roman"/>
          <w:sz w:val="24"/>
        </w:rPr>
        <w:t xml:space="preserve">Komárom, </w:t>
      </w:r>
      <w:r w:rsidR="005E670F">
        <w:rPr>
          <w:rFonts w:ascii="Times New Roman" w:hAnsi="Times New Roman"/>
          <w:sz w:val="24"/>
        </w:rPr>
        <w:t xml:space="preserve">2020. </w:t>
      </w:r>
      <w:r w:rsidR="00B76CF5">
        <w:rPr>
          <w:rFonts w:ascii="Times New Roman" w:hAnsi="Times New Roman"/>
          <w:sz w:val="24"/>
        </w:rPr>
        <w:t>dec</w:t>
      </w:r>
      <w:r w:rsidR="00B96057">
        <w:rPr>
          <w:rFonts w:ascii="Times New Roman" w:hAnsi="Times New Roman"/>
          <w:sz w:val="24"/>
        </w:rPr>
        <w:t>ember</w:t>
      </w:r>
      <w:r w:rsidR="005E670F">
        <w:rPr>
          <w:rFonts w:ascii="Times New Roman" w:hAnsi="Times New Roman"/>
          <w:sz w:val="24"/>
        </w:rPr>
        <w:t xml:space="preserve"> </w:t>
      </w:r>
      <w:r w:rsidR="00E87059">
        <w:rPr>
          <w:rFonts w:ascii="Times New Roman" w:hAnsi="Times New Roman"/>
          <w:sz w:val="24"/>
        </w:rPr>
        <w:t>31</w:t>
      </w:r>
      <w:r w:rsidR="005E670F">
        <w:rPr>
          <w:rFonts w:ascii="Times New Roman" w:hAnsi="Times New Roman"/>
          <w:sz w:val="24"/>
        </w:rPr>
        <w:t>.</w:t>
      </w:r>
    </w:p>
    <w:p w14:paraId="28D43FC0" w14:textId="77777777" w:rsidR="001C1966" w:rsidRDefault="001C1966" w:rsidP="00B65804">
      <w:pPr>
        <w:rPr>
          <w:rFonts w:ascii="Times New Roman" w:hAnsi="Times New Roman"/>
          <w:sz w:val="24"/>
        </w:rPr>
      </w:pPr>
    </w:p>
    <w:p w14:paraId="719E837C" w14:textId="77777777" w:rsidR="000533D8" w:rsidRDefault="000533D8" w:rsidP="00BC3735">
      <w:pPr>
        <w:ind w:left="709"/>
        <w:rPr>
          <w:rFonts w:ascii="Times New Roman" w:hAnsi="Times New Roman"/>
          <w:sz w:val="24"/>
        </w:rPr>
      </w:pPr>
    </w:p>
    <w:p w14:paraId="149E5B42" w14:textId="77777777" w:rsidR="00491E48" w:rsidRPr="00097423" w:rsidRDefault="00491E48" w:rsidP="00BC3735">
      <w:pPr>
        <w:ind w:left="709"/>
        <w:rPr>
          <w:rFonts w:ascii="Times New Roman" w:hAnsi="Times New Roman"/>
          <w:sz w:val="24"/>
        </w:rPr>
      </w:pPr>
    </w:p>
    <w:p w14:paraId="69272AF9" w14:textId="77777777" w:rsidR="00BC3735" w:rsidRPr="00097423" w:rsidRDefault="005E670F" w:rsidP="00BC3735">
      <w:pPr>
        <w:tabs>
          <w:tab w:val="center" w:pos="2520"/>
          <w:tab w:val="center" w:pos="70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Nagyné Varga Judit</w:t>
      </w:r>
      <w:r w:rsidR="00BC3735" w:rsidRPr="00097423">
        <w:rPr>
          <w:rFonts w:ascii="Times New Roman" w:hAnsi="Times New Roman"/>
          <w:b/>
          <w:sz w:val="24"/>
        </w:rPr>
        <w:tab/>
      </w:r>
      <w:r w:rsidR="00BC3735" w:rsidRPr="00097423">
        <w:rPr>
          <w:rFonts w:ascii="Times New Roman" w:hAnsi="Times New Roman"/>
          <w:sz w:val="24"/>
        </w:rPr>
        <w:t xml:space="preserve">dr. Molnár Attila </w:t>
      </w:r>
    </w:p>
    <w:p w14:paraId="1EA88746" w14:textId="77777777" w:rsidR="00BC3735" w:rsidRPr="00097423" w:rsidRDefault="00BC3735" w:rsidP="004C1B25">
      <w:pPr>
        <w:tabs>
          <w:tab w:val="center" w:pos="2520"/>
          <w:tab w:val="center" w:pos="7020"/>
        </w:tabs>
        <w:jc w:val="both"/>
        <w:rPr>
          <w:sz w:val="24"/>
        </w:rPr>
      </w:pPr>
      <w:r w:rsidRPr="00097423">
        <w:rPr>
          <w:rFonts w:ascii="Times New Roman" w:hAnsi="Times New Roman"/>
          <w:sz w:val="24"/>
        </w:rPr>
        <w:tab/>
      </w:r>
      <w:r w:rsidR="005E670F">
        <w:rPr>
          <w:rFonts w:ascii="Times New Roman" w:hAnsi="Times New Roman"/>
          <w:sz w:val="24"/>
        </w:rPr>
        <w:t>al</w:t>
      </w:r>
      <w:r w:rsidRPr="00097423">
        <w:rPr>
          <w:rFonts w:ascii="Times New Roman" w:hAnsi="Times New Roman"/>
          <w:sz w:val="24"/>
        </w:rPr>
        <w:t>jegyző</w:t>
      </w:r>
      <w:r w:rsidRPr="00097423">
        <w:rPr>
          <w:rFonts w:ascii="Times New Roman" w:hAnsi="Times New Roman"/>
          <w:sz w:val="24"/>
        </w:rPr>
        <w:tab/>
        <w:t>polgármester</w:t>
      </w:r>
    </w:p>
    <w:sectPr w:rsidR="00BC3735" w:rsidRPr="00097423" w:rsidSect="00480FE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D55B0" w14:textId="77777777" w:rsidR="00480FE3" w:rsidRDefault="00480FE3" w:rsidP="00480FE3">
      <w:r>
        <w:separator/>
      </w:r>
    </w:p>
  </w:endnote>
  <w:endnote w:type="continuationSeparator" w:id="0">
    <w:p w14:paraId="433F62E9" w14:textId="77777777" w:rsidR="00480FE3" w:rsidRDefault="00480FE3" w:rsidP="004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BBA6" w14:textId="77777777" w:rsidR="00480FE3" w:rsidRDefault="00480FE3" w:rsidP="00480FE3">
      <w:r>
        <w:separator/>
      </w:r>
    </w:p>
  </w:footnote>
  <w:footnote w:type="continuationSeparator" w:id="0">
    <w:p w14:paraId="3F945979" w14:textId="77777777" w:rsidR="00480FE3" w:rsidRDefault="00480FE3" w:rsidP="0048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EAE10" w14:textId="77777777" w:rsidR="00480FE3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8B08AAF" wp14:editId="57C5533C">
          <wp:simplePos x="0" y="0"/>
          <wp:positionH relativeFrom="column">
            <wp:posOffset>4491355</wp:posOffset>
          </wp:positionH>
          <wp:positionV relativeFrom="paragraph">
            <wp:posOffset>0</wp:posOffset>
          </wp:positionV>
          <wp:extent cx="1381125" cy="694055"/>
          <wp:effectExtent l="0" t="0" r="9525" b="0"/>
          <wp:wrapTight wrapText="bothSides">
            <wp:wrapPolygon edited="0">
              <wp:start x="0" y="0"/>
              <wp:lineTo x="0" y="20750"/>
              <wp:lineTo x="21451" y="20750"/>
              <wp:lineTo x="21451" y="0"/>
              <wp:lineTo x="0" y="0"/>
            </wp:wrapPolygon>
          </wp:wrapTight>
          <wp:docPr id="7" name="Kép 7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481701B5" wp14:editId="35A95F96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6" name="Kép 6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marom_cim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r w:rsidRPr="003E105F">
      <w:rPr>
        <w:rFonts w:ascii="Adobe Caslon Pro" w:hAnsi="Adobe Caslon Pro" w:cs="Calibri"/>
        <w:sz w:val="20"/>
        <w:szCs w:val="20"/>
      </w:rPr>
      <w:t>Tel.:+36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17085F40" w14:textId="77777777" w:rsidR="00480FE3" w:rsidRPr="00D20747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373AE002" w14:textId="77777777" w:rsidR="00480FE3" w:rsidRPr="00850CBA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16C5F0BA" w14:textId="77777777" w:rsidR="00480FE3" w:rsidRDefault="00480FE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5E3"/>
    <w:multiLevelType w:val="hybridMultilevel"/>
    <w:tmpl w:val="92FA1324"/>
    <w:lvl w:ilvl="0" w:tplc="F47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7518C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F3CCE"/>
    <w:multiLevelType w:val="hybridMultilevel"/>
    <w:tmpl w:val="3AA8C828"/>
    <w:lvl w:ilvl="0" w:tplc="2106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D7EF9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96954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A46A6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61E92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74160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13435"/>
    <w:multiLevelType w:val="hybridMultilevel"/>
    <w:tmpl w:val="1B142682"/>
    <w:lvl w:ilvl="0" w:tplc="808E3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65B3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A749C"/>
    <w:multiLevelType w:val="hybridMultilevel"/>
    <w:tmpl w:val="D23E3784"/>
    <w:lvl w:ilvl="0" w:tplc="56682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D41A5A"/>
    <w:multiLevelType w:val="hybridMultilevel"/>
    <w:tmpl w:val="DE26D9A2"/>
    <w:lvl w:ilvl="0" w:tplc="6CF69334">
      <w:start w:val="1"/>
      <w:numFmt w:val="decimal"/>
      <w:lvlText w:val="%1."/>
      <w:lvlJc w:val="left"/>
      <w:pPr>
        <w:ind w:left="5460" w:hanging="51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742FD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56C84"/>
    <w:multiLevelType w:val="hybridMultilevel"/>
    <w:tmpl w:val="77289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F2CA9"/>
    <w:multiLevelType w:val="hybridMultilevel"/>
    <w:tmpl w:val="90582436"/>
    <w:lvl w:ilvl="0" w:tplc="EF180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2000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46034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E6112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690229"/>
    <w:multiLevelType w:val="hybridMultilevel"/>
    <w:tmpl w:val="12D273A0"/>
    <w:lvl w:ilvl="0" w:tplc="DD8613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83F96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E734EE"/>
    <w:multiLevelType w:val="hybridMultilevel"/>
    <w:tmpl w:val="7D7C9B58"/>
    <w:lvl w:ilvl="0" w:tplc="D6F88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74B5144D"/>
    <w:multiLevelType w:val="hybridMultilevel"/>
    <w:tmpl w:val="B1A2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13"/>
  </w:num>
  <w:num w:numId="5">
    <w:abstractNumId w:val="8"/>
  </w:num>
  <w:num w:numId="6">
    <w:abstractNumId w:val="16"/>
  </w:num>
  <w:num w:numId="7">
    <w:abstractNumId w:val="21"/>
  </w:num>
  <w:num w:numId="8">
    <w:abstractNumId w:val="11"/>
  </w:num>
  <w:num w:numId="9">
    <w:abstractNumId w:val="18"/>
  </w:num>
  <w:num w:numId="10">
    <w:abstractNumId w:val="4"/>
  </w:num>
  <w:num w:numId="11">
    <w:abstractNumId w:val="0"/>
  </w:num>
  <w:num w:numId="12">
    <w:abstractNumId w:val="20"/>
  </w:num>
  <w:num w:numId="13">
    <w:abstractNumId w:val="9"/>
  </w:num>
  <w:num w:numId="14">
    <w:abstractNumId w:val="12"/>
  </w:num>
  <w:num w:numId="15">
    <w:abstractNumId w:val="17"/>
  </w:num>
  <w:num w:numId="16">
    <w:abstractNumId w:val="19"/>
  </w:num>
  <w:num w:numId="17">
    <w:abstractNumId w:val="1"/>
  </w:num>
  <w:num w:numId="18">
    <w:abstractNumId w:val="3"/>
  </w:num>
  <w:num w:numId="19">
    <w:abstractNumId w:val="6"/>
  </w:num>
  <w:num w:numId="20">
    <w:abstractNumId w:val="14"/>
  </w:num>
  <w:num w:numId="21">
    <w:abstractNumId w:val="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735"/>
    <w:rsid w:val="0001177F"/>
    <w:rsid w:val="00020882"/>
    <w:rsid w:val="00025A31"/>
    <w:rsid w:val="00033F40"/>
    <w:rsid w:val="00035095"/>
    <w:rsid w:val="000533D8"/>
    <w:rsid w:val="000963B6"/>
    <w:rsid w:val="00097423"/>
    <w:rsid w:val="000D28CC"/>
    <w:rsid w:val="000F3DEE"/>
    <w:rsid w:val="001250AD"/>
    <w:rsid w:val="00133FF7"/>
    <w:rsid w:val="001442F3"/>
    <w:rsid w:val="001520C9"/>
    <w:rsid w:val="00164D56"/>
    <w:rsid w:val="00167636"/>
    <w:rsid w:val="001C1966"/>
    <w:rsid w:val="001D13C2"/>
    <w:rsid w:val="001D501E"/>
    <w:rsid w:val="001E3F5E"/>
    <w:rsid w:val="00240FC1"/>
    <w:rsid w:val="0027046F"/>
    <w:rsid w:val="00270EC0"/>
    <w:rsid w:val="00272E83"/>
    <w:rsid w:val="00284FA8"/>
    <w:rsid w:val="0036312B"/>
    <w:rsid w:val="00365C4C"/>
    <w:rsid w:val="00381547"/>
    <w:rsid w:val="003C22A3"/>
    <w:rsid w:val="003C2ADC"/>
    <w:rsid w:val="003C47E2"/>
    <w:rsid w:val="003C6B6B"/>
    <w:rsid w:val="003E3C34"/>
    <w:rsid w:val="003F0736"/>
    <w:rsid w:val="003F435C"/>
    <w:rsid w:val="00405DE4"/>
    <w:rsid w:val="0041401D"/>
    <w:rsid w:val="00417D60"/>
    <w:rsid w:val="004317AF"/>
    <w:rsid w:val="0046628F"/>
    <w:rsid w:val="00474228"/>
    <w:rsid w:val="004755A7"/>
    <w:rsid w:val="00480FE3"/>
    <w:rsid w:val="00491E48"/>
    <w:rsid w:val="004B4887"/>
    <w:rsid w:val="004C1B25"/>
    <w:rsid w:val="004C5489"/>
    <w:rsid w:val="004D23E9"/>
    <w:rsid w:val="0052317B"/>
    <w:rsid w:val="00523F31"/>
    <w:rsid w:val="0054117A"/>
    <w:rsid w:val="00597C08"/>
    <w:rsid w:val="005A074B"/>
    <w:rsid w:val="005C5336"/>
    <w:rsid w:val="005D421B"/>
    <w:rsid w:val="005E670F"/>
    <w:rsid w:val="005F1144"/>
    <w:rsid w:val="0062694E"/>
    <w:rsid w:val="00631444"/>
    <w:rsid w:val="00634DEA"/>
    <w:rsid w:val="00642695"/>
    <w:rsid w:val="00683772"/>
    <w:rsid w:val="00693DE4"/>
    <w:rsid w:val="006A0E53"/>
    <w:rsid w:val="006C1BB5"/>
    <w:rsid w:val="00725357"/>
    <w:rsid w:val="0074138F"/>
    <w:rsid w:val="0074409D"/>
    <w:rsid w:val="0075532C"/>
    <w:rsid w:val="007A076B"/>
    <w:rsid w:val="007A5968"/>
    <w:rsid w:val="007C4130"/>
    <w:rsid w:val="007D73B3"/>
    <w:rsid w:val="007E5229"/>
    <w:rsid w:val="007F4C5B"/>
    <w:rsid w:val="00803FD4"/>
    <w:rsid w:val="00815061"/>
    <w:rsid w:val="00822E04"/>
    <w:rsid w:val="00844C58"/>
    <w:rsid w:val="008518CC"/>
    <w:rsid w:val="008701DC"/>
    <w:rsid w:val="0087227E"/>
    <w:rsid w:val="00890CC1"/>
    <w:rsid w:val="008C746A"/>
    <w:rsid w:val="008C7C0E"/>
    <w:rsid w:val="008D2DE0"/>
    <w:rsid w:val="008F3B86"/>
    <w:rsid w:val="00903DC1"/>
    <w:rsid w:val="00910FD0"/>
    <w:rsid w:val="0092230E"/>
    <w:rsid w:val="00946478"/>
    <w:rsid w:val="00966DFC"/>
    <w:rsid w:val="00986526"/>
    <w:rsid w:val="009A4071"/>
    <w:rsid w:val="009A6B27"/>
    <w:rsid w:val="009C51E7"/>
    <w:rsid w:val="009D09C1"/>
    <w:rsid w:val="009D383E"/>
    <w:rsid w:val="009D3DF3"/>
    <w:rsid w:val="009F0863"/>
    <w:rsid w:val="009F7AA0"/>
    <w:rsid w:val="00A100A3"/>
    <w:rsid w:val="00A2083D"/>
    <w:rsid w:val="00A21992"/>
    <w:rsid w:val="00A278E5"/>
    <w:rsid w:val="00A336D2"/>
    <w:rsid w:val="00A350A3"/>
    <w:rsid w:val="00A44BB0"/>
    <w:rsid w:val="00A7278D"/>
    <w:rsid w:val="00A769C2"/>
    <w:rsid w:val="00A912A2"/>
    <w:rsid w:val="00A96BBC"/>
    <w:rsid w:val="00A9715E"/>
    <w:rsid w:val="00AA1F59"/>
    <w:rsid w:val="00AF5D62"/>
    <w:rsid w:val="00B11FE6"/>
    <w:rsid w:val="00B175A1"/>
    <w:rsid w:val="00B21E07"/>
    <w:rsid w:val="00B22AC8"/>
    <w:rsid w:val="00B65804"/>
    <w:rsid w:val="00B73676"/>
    <w:rsid w:val="00B76CF5"/>
    <w:rsid w:val="00B96057"/>
    <w:rsid w:val="00BA228F"/>
    <w:rsid w:val="00BC3735"/>
    <w:rsid w:val="00BC45E5"/>
    <w:rsid w:val="00BC5CA3"/>
    <w:rsid w:val="00C0397A"/>
    <w:rsid w:val="00C21B48"/>
    <w:rsid w:val="00C33B57"/>
    <w:rsid w:val="00C36FFB"/>
    <w:rsid w:val="00C55F3A"/>
    <w:rsid w:val="00C60835"/>
    <w:rsid w:val="00C661BF"/>
    <w:rsid w:val="00C85681"/>
    <w:rsid w:val="00CA1296"/>
    <w:rsid w:val="00CA2037"/>
    <w:rsid w:val="00CB4C95"/>
    <w:rsid w:val="00CD33A7"/>
    <w:rsid w:val="00D00B80"/>
    <w:rsid w:val="00D07C57"/>
    <w:rsid w:val="00D34E39"/>
    <w:rsid w:val="00D37EBA"/>
    <w:rsid w:val="00D86390"/>
    <w:rsid w:val="00DC2063"/>
    <w:rsid w:val="00DC2AE2"/>
    <w:rsid w:val="00DC34BB"/>
    <w:rsid w:val="00DC6110"/>
    <w:rsid w:val="00E24179"/>
    <w:rsid w:val="00E321F0"/>
    <w:rsid w:val="00E32266"/>
    <w:rsid w:val="00E47F87"/>
    <w:rsid w:val="00E71682"/>
    <w:rsid w:val="00E8112C"/>
    <w:rsid w:val="00E87059"/>
    <w:rsid w:val="00E87483"/>
    <w:rsid w:val="00E93D7E"/>
    <w:rsid w:val="00E955A3"/>
    <w:rsid w:val="00EC2055"/>
    <w:rsid w:val="00EC42BA"/>
    <w:rsid w:val="00EC6967"/>
    <w:rsid w:val="00EE5798"/>
    <w:rsid w:val="00EF34EA"/>
    <w:rsid w:val="00F1244A"/>
    <w:rsid w:val="00F25A26"/>
    <w:rsid w:val="00F30BAD"/>
    <w:rsid w:val="00F35BF2"/>
    <w:rsid w:val="00F73F28"/>
    <w:rsid w:val="00F77F64"/>
    <w:rsid w:val="00F87046"/>
    <w:rsid w:val="00FA6793"/>
    <w:rsid w:val="00FB1E0A"/>
    <w:rsid w:val="00FC160D"/>
    <w:rsid w:val="00FD110B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B104"/>
  <w15:docId w15:val="{06A4602C-8AFF-488A-8600-84CAE2D7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4C95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3735"/>
    <w:pPr>
      <w:keepNext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C3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373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BC373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BC3735"/>
    <w:pPr>
      <w:ind w:left="720"/>
      <w:contextualSpacing/>
    </w:pPr>
  </w:style>
  <w:style w:type="paragraph" w:styleId="Cm">
    <w:name w:val="Title"/>
    <w:basedOn w:val="Norml"/>
    <w:link w:val="CmChar"/>
    <w:qFormat/>
    <w:rsid w:val="0092230E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92230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F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FF7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097423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480F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80FE3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80F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0FE3"/>
    <w:rPr>
      <w:rFonts w:ascii="Arial" w:eastAsia="Times New Roman" w:hAnsi="Arial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312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7</cp:revision>
  <cp:lastPrinted>2020-12-28T08:46:00Z</cp:lastPrinted>
  <dcterms:created xsi:type="dcterms:W3CDTF">2020-12-28T08:44:00Z</dcterms:created>
  <dcterms:modified xsi:type="dcterms:W3CDTF">2020-12-31T08:43:00Z</dcterms:modified>
</cp:coreProperties>
</file>